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4" w:rsidRDefault="008D0434" w:rsidP="008D0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434" w:rsidRDefault="00DC27D5" w:rsidP="008D0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zdalne: 06</w:t>
      </w:r>
      <w:r w:rsidR="008D0434">
        <w:rPr>
          <w:rFonts w:ascii="Times New Roman" w:hAnsi="Times New Roman" w:cs="Times New Roman"/>
          <w:sz w:val="24"/>
          <w:szCs w:val="24"/>
        </w:rPr>
        <w:t>.05.2020 r.</w:t>
      </w:r>
    </w:p>
    <w:p w:rsidR="008D0434" w:rsidRDefault="008D0434" w:rsidP="008D04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- wychowawca:  mgr Monika Iwanek                     </w:t>
      </w:r>
    </w:p>
    <w:p w:rsidR="008D0434" w:rsidRDefault="008D0434" w:rsidP="008D04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8D0434" w:rsidRDefault="008D0434" w:rsidP="008D0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  <w:r w:rsidR="00585D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5D29" w:rsidRDefault="00585D29" w:rsidP="008D0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0434" w:rsidRDefault="008D0434" w:rsidP="008D0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  <w:r w:rsidR="00585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434" w:rsidRDefault="008D0434" w:rsidP="008D0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Przedstawiam dalsze zabawy i ćwiczenia rozwijające funkcje poznawcze                                      do wykonywania z dzieckiem w domu:</w:t>
      </w:r>
    </w:p>
    <w:p w:rsidR="00585D29" w:rsidRPr="00D91BFB" w:rsidRDefault="00585D29" w:rsidP="008D04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USPRAWNIAJĄCE KOORDYNACJĘ RUCHOWĄ             </w:t>
      </w: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Kreślenie kształtów graficznych w powietrzu.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Rodzic  „kreśli" palcem w powietrzu proste figury geometryczne (koło, trójkąt, kwadrat). Zadaniem dziecka jest naśladowanie tych ruchów. Jeśli dziecko ma duże trudności przy naśladowaniu ruchów - rodzic wykonuje ręką dziecka odpowiednie ruchy.                                                                                                 </w:t>
      </w:r>
    </w:p>
    <w:p w:rsidR="008D0434" w:rsidRPr="008D0434" w:rsidRDefault="008D0434" w:rsidP="008D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Ćwiczenia sprawnych ruchów palców i rozluźniające napięcie mięśniowe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Naśladowanie gry na pianinie, pisania na maszynie, odtwarzanie rytmu deszczu, strząsanie wody z palców, wytrzepywanie piasku z rękawa itp.   </w:t>
      </w: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Przewlekanie sznurków przez otworki w tekturkach.   </w:t>
      </w:r>
    </w:p>
    <w:p w:rsidR="00585D29" w:rsidRDefault="00585D29" w:rsidP="008D0434">
      <w:pPr>
        <w:rPr>
          <w:rFonts w:ascii="Times New Roman" w:hAnsi="Times New Roman" w:cs="Times New Roman"/>
          <w:b/>
          <w:sz w:val="24"/>
          <w:szCs w:val="24"/>
        </w:rPr>
      </w:pPr>
    </w:p>
    <w:p w:rsidR="008D0434" w:rsidRDefault="004A3021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</w:t>
      </w:r>
    </w:p>
    <w:p w:rsidR="00176E97" w:rsidRDefault="00176E97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do Państwa dyspozycji.</w:t>
      </w:r>
    </w:p>
    <w:p w:rsidR="00585D29" w:rsidRDefault="00585D29" w:rsidP="008D0434">
      <w:pPr>
        <w:rPr>
          <w:rFonts w:ascii="Times New Roman" w:hAnsi="Times New Roman" w:cs="Times New Roman"/>
          <w:b/>
          <w:sz w:val="24"/>
          <w:szCs w:val="24"/>
        </w:rPr>
      </w:pP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7794C">
        <w:rPr>
          <w:rFonts w:ascii="Times New Roman" w:hAnsi="Times New Roman" w:cs="Times New Roman"/>
          <w:sz w:val="24"/>
          <w:szCs w:val="24"/>
        </w:rPr>
        <w:t>1</w:t>
      </w:r>
      <w:r w:rsidRPr="001D6C55">
        <w:rPr>
          <w:rFonts w:ascii="Times New Roman" w:hAnsi="Times New Roman" w:cs="Times New Roman"/>
          <w:sz w:val="24"/>
          <w:szCs w:val="24"/>
        </w:rPr>
        <w:t xml:space="preserve">. Franczyk A., Krajewska K.: „Program </w:t>
      </w:r>
      <w:proofErr w:type="spellStart"/>
      <w:r w:rsidRPr="001D6C55">
        <w:rPr>
          <w:rFonts w:ascii="Times New Roman" w:hAnsi="Times New Roman" w:cs="Times New Roman"/>
          <w:sz w:val="24"/>
          <w:szCs w:val="24"/>
        </w:rPr>
        <w:t>psychostymulacji</w:t>
      </w:r>
      <w:proofErr w:type="spellEnd"/>
      <w:r w:rsidRPr="001D6C55">
        <w:rPr>
          <w:rFonts w:ascii="Times New Roman" w:hAnsi="Times New Roman" w:cs="Times New Roman"/>
          <w:sz w:val="24"/>
          <w:szCs w:val="24"/>
        </w:rPr>
        <w:t xml:space="preserve"> dzieci w wieku przedszkolnym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6C55">
        <w:rPr>
          <w:rFonts w:ascii="Times New Roman" w:hAnsi="Times New Roman" w:cs="Times New Roman"/>
          <w:sz w:val="24"/>
          <w:szCs w:val="24"/>
        </w:rPr>
        <w:t xml:space="preserve"> z deficytami i zaburzeniami rozwoju”, Oficyna Wydawnicza „Impuls”, Kraków 2006 </w:t>
      </w:r>
      <w:r w:rsidR="00585D29">
        <w:rPr>
          <w:rFonts w:ascii="Times New Roman" w:hAnsi="Times New Roman" w:cs="Times New Roman"/>
          <w:sz w:val="24"/>
          <w:szCs w:val="24"/>
        </w:rPr>
        <w:t xml:space="preserve">r.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</w:p>
    <w:p w:rsidR="008D0434" w:rsidRDefault="008D0434" w:rsidP="008D0434">
      <w:pPr>
        <w:rPr>
          <w:rFonts w:ascii="Times New Roman" w:hAnsi="Times New Roman" w:cs="Times New Roman"/>
          <w:b/>
          <w:sz w:val="24"/>
          <w:szCs w:val="24"/>
        </w:rPr>
      </w:pPr>
    </w:p>
    <w:p w:rsidR="00E40BDB" w:rsidRDefault="00E40BDB"/>
    <w:sectPr w:rsidR="00E40BDB" w:rsidSect="00E4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0434"/>
    <w:rsid w:val="00176E97"/>
    <w:rsid w:val="0017794C"/>
    <w:rsid w:val="00360D6F"/>
    <w:rsid w:val="004A3021"/>
    <w:rsid w:val="00585D29"/>
    <w:rsid w:val="007B2B6C"/>
    <w:rsid w:val="008B3702"/>
    <w:rsid w:val="008D0434"/>
    <w:rsid w:val="00A95125"/>
    <w:rsid w:val="00C52D99"/>
    <w:rsid w:val="00DC27D5"/>
    <w:rsid w:val="00E4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5AE1-18B8-491C-B005-7D588FF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2020-04-28T19:08:00Z</dcterms:created>
  <dcterms:modified xsi:type="dcterms:W3CDTF">2020-05-04T12:38:00Z</dcterms:modified>
</cp:coreProperties>
</file>